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B1D5" w14:textId="77777777" w:rsidR="001D0A0E" w:rsidRDefault="001D0A0E" w:rsidP="001D0A0E">
      <w:pPr>
        <w:shd w:val="clear" w:color="auto" w:fill="FFFFFF"/>
        <w:spacing w:after="210" w:line="420" w:lineRule="atLeast"/>
        <w:jc w:val="right"/>
        <w:textAlignment w:val="baseline"/>
        <w:outlineLvl w:val="0"/>
        <w:rPr>
          <w:rFonts w:ascii="Calibri" w:eastAsia="Times New Roman" w:hAnsi="Calibri" w:cs="Calibri"/>
          <w:b/>
          <w:bCs/>
          <w:color w:val="008D91"/>
          <w:kern w:val="36"/>
          <w:sz w:val="42"/>
          <w:szCs w:val="42"/>
        </w:rPr>
      </w:pPr>
      <w:r>
        <w:rPr>
          <w:rFonts w:ascii="Calibri" w:eastAsia="Times New Roman" w:hAnsi="Calibri" w:cs="Calibri"/>
          <w:b/>
          <w:bCs/>
          <w:color w:val="008D91"/>
          <w:kern w:val="36"/>
          <w:sz w:val="42"/>
          <w:szCs w:val="42"/>
        </w:rPr>
        <w:t>POLITICA DE CONFIDENTIALITATE</w:t>
      </w:r>
    </w:p>
    <w:p w14:paraId="0C4D14EB" w14:textId="77777777" w:rsidR="001D0A0E" w:rsidRDefault="001D0A0E" w:rsidP="001D0A0E">
      <w:pPr>
        <w:shd w:val="clear" w:color="auto" w:fill="FFFFFF"/>
        <w:spacing w:after="150"/>
        <w:jc w:val="both"/>
        <w:textAlignment w:val="baseline"/>
        <w:rPr>
          <w:rFonts w:ascii="Arial" w:eastAsia="Times New Roman" w:hAnsi="Arial" w:cs="Arial"/>
          <w:color w:val="363636"/>
          <w:sz w:val="21"/>
          <w:szCs w:val="21"/>
        </w:rPr>
      </w:pPr>
      <w:r>
        <w:rPr>
          <w:rFonts w:ascii="Arial" w:eastAsia="Times New Roman" w:hAnsi="Arial" w:cs="Arial"/>
          <w:color w:val="363636"/>
          <w:sz w:val="21"/>
          <w:szCs w:val="21"/>
        </w:rPr>
        <w:t>Această politică intra în vigoare la 25 mai 2018.</w:t>
      </w:r>
    </w:p>
    <w:p w14:paraId="04283B5D" w14:textId="77777777" w:rsidR="001D0A0E" w:rsidRDefault="001D0A0E" w:rsidP="001D0A0E">
      <w:pPr>
        <w:shd w:val="clear" w:color="auto" w:fill="FFFFFF"/>
        <w:spacing w:after="75" w:line="300" w:lineRule="atLeast"/>
        <w:textAlignment w:val="baseline"/>
        <w:outlineLvl w:val="1"/>
        <w:rPr>
          <w:rFonts w:ascii="Calibri" w:eastAsia="Times New Roman" w:hAnsi="Calibri" w:cs="Calibri"/>
          <w:b/>
          <w:bCs/>
          <w:color w:val="FF004D"/>
          <w:sz w:val="27"/>
          <w:szCs w:val="27"/>
        </w:rPr>
      </w:pPr>
      <w:r>
        <w:rPr>
          <w:rFonts w:ascii="Calibri" w:eastAsia="Times New Roman" w:hAnsi="Calibri" w:cs="Calibri"/>
          <w:b/>
          <w:bCs/>
          <w:color w:val="FF004D"/>
          <w:sz w:val="27"/>
          <w:szCs w:val="27"/>
        </w:rPr>
        <w:t>INTRODUCERE</w:t>
      </w:r>
    </w:p>
    <w:p w14:paraId="167A16E9" w14:textId="77777777" w:rsidR="001D0A0E" w:rsidRDefault="001D0A0E" w:rsidP="001D0A0E">
      <w:pPr>
        <w:shd w:val="clear" w:color="auto" w:fill="FFFFFF"/>
        <w:spacing w:after="150"/>
        <w:jc w:val="both"/>
        <w:textAlignment w:val="baseline"/>
        <w:rPr>
          <w:rFonts w:ascii="Arial" w:eastAsia="Times New Roman" w:hAnsi="Arial" w:cs="Arial"/>
          <w:color w:val="363636"/>
          <w:sz w:val="21"/>
          <w:szCs w:val="21"/>
        </w:rPr>
      </w:pPr>
      <w:r>
        <w:rPr>
          <w:rFonts w:ascii="Arial" w:eastAsia="Times New Roman" w:hAnsi="Arial" w:cs="Arial"/>
          <w:color w:val="363636"/>
          <w:sz w:val="21"/>
          <w:szCs w:val="21"/>
        </w:rPr>
        <w:t>Ne angajăm să-ti protejăm și să-ti respectăm confidențialitatea, tinand cont de drepturile tale cu privire la modul în care sunt utilizate informațiile personale.</w:t>
      </w:r>
    </w:p>
    <w:p w14:paraId="64CD9DFE" w14:textId="77777777" w:rsidR="001D0A0E" w:rsidRDefault="001D0A0E" w:rsidP="001D0A0E">
      <w:pPr>
        <w:shd w:val="clear" w:color="auto" w:fill="FFFFFF"/>
        <w:spacing w:after="150"/>
        <w:jc w:val="both"/>
        <w:textAlignment w:val="baseline"/>
        <w:rPr>
          <w:rFonts w:ascii="Arial" w:eastAsia="Times New Roman" w:hAnsi="Arial" w:cs="Arial"/>
          <w:color w:val="363636"/>
          <w:sz w:val="21"/>
          <w:szCs w:val="21"/>
        </w:rPr>
      </w:pPr>
      <w:r>
        <w:rPr>
          <w:rFonts w:ascii="Arial" w:eastAsia="Times New Roman" w:hAnsi="Arial" w:cs="Arial"/>
          <w:color w:val="363636"/>
          <w:sz w:val="21"/>
          <w:szCs w:val="21"/>
        </w:rPr>
        <w:t xml:space="preserve">Pe parcursul activităților noastre, colectam, stocam și procesam informații personale despre clienți, furnizori și alte părți terțe și recunoaștem că tratarea corectă și legală </w:t>
      </w:r>
      <w:proofErr w:type="gramStart"/>
      <w:r>
        <w:rPr>
          <w:rFonts w:ascii="Arial" w:eastAsia="Times New Roman" w:hAnsi="Arial" w:cs="Arial"/>
          <w:color w:val="363636"/>
          <w:sz w:val="21"/>
          <w:szCs w:val="21"/>
        </w:rPr>
        <w:t>a</w:t>
      </w:r>
      <w:proofErr w:type="gramEnd"/>
      <w:r>
        <w:rPr>
          <w:rFonts w:ascii="Arial" w:eastAsia="Times New Roman" w:hAnsi="Arial" w:cs="Arial"/>
          <w:color w:val="363636"/>
          <w:sz w:val="21"/>
          <w:szCs w:val="21"/>
        </w:rPr>
        <w:t xml:space="preserve"> acestor date va menține încrederea în companie și va asigura derularea corespunzatoare a activitatii noastre.</w:t>
      </w:r>
    </w:p>
    <w:p w14:paraId="3F32FFB3" w14:textId="77777777" w:rsidR="001D0A0E" w:rsidRDefault="001D0A0E" w:rsidP="001D0A0E">
      <w:pPr>
        <w:shd w:val="clear" w:color="auto" w:fill="FFFFFF"/>
        <w:spacing w:after="150"/>
        <w:jc w:val="both"/>
        <w:textAlignment w:val="baseline"/>
        <w:rPr>
          <w:rFonts w:ascii="Arial" w:eastAsia="Times New Roman" w:hAnsi="Arial" w:cs="Arial"/>
          <w:color w:val="363636"/>
          <w:sz w:val="21"/>
          <w:szCs w:val="21"/>
        </w:rPr>
      </w:pPr>
      <w:r>
        <w:rPr>
          <w:rFonts w:ascii="Arial" w:eastAsia="Times New Roman" w:hAnsi="Arial" w:cs="Arial"/>
          <w:color w:val="363636"/>
          <w:sz w:val="21"/>
          <w:szCs w:val="21"/>
        </w:rPr>
        <w:t xml:space="preserve">Această politică stabilește principiile si procedurile de colectare si prelucrare </w:t>
      </w:r>
      <w:proofErr w:type="gramStart"/>
      <w:r>
        <w:rPr>
          <w:rFonts w:ascii="Arial" w:eastAsia="Times New Roman" w:hAnsi="Arial" w:cs="Arial"/>
          <w:color w:val="363636"/>
          <w:sz w:val="21"/>
          <w:szCs w:val="21"/>
        </w:rPr>
        <w:t>a</w:t>
      </w:r>
      <w:proofErr w:type="gramEnd"/>
      <w:r>
        <w:rPr>
          <w:rFonts w:ascii="Arial" w:eastAsia="Times New Roman" w:hAnsi="Arial" w:cs="Arial"/>
          <w:color w:val="363636"/>
          <w:sz w:val="21"/>
          <w:szCs w:val="21"/>
        </w:rPr>
        <w:t xml:space="preserve"> informatiilor tale personale.</w:t>
      </w:r>
    </w:p>
    <w:p w14:paraId="22885B7B" w14:textId="77777777" w:rsidR="001D0A0E" w:rsidRDefault="001D0A0E" w:rsidP="001D0A0E">
      <w:pPr>
        <w:spacing w:after="150"/>
        <w:jc w:val="both"/>
        <w:textAlignment w:val="baseline"/>
        <w:rPr>
          <w:rFonts w:ascii="Arial" w:eastAsia="Times New Roman" w:hAnsi="Arial" w:cs="Arial"/>
          <w:color w:val="363636"/>
          <w:sz w:val="21"/>
          <w:szCs w:val="21"/>
        </w:rPr>
      </w:pPr>
      <w:r>
        <w:rPr>
          <w:rFonts w:ascii="Arial" w:eastAsia="Times New Roman" w:hAnsi="Arial" w:cs="Arial"/>
          <w:color w:val="363636"/>
          <w:sz w:val="21"/>
          <w:szCs w:val="21"/>
        </w:rPr>
        <w:t>In procesul de prelucrare a datelor, respectam principii de bune pactici, care prevăd că informațiile tale personale trebuie să fie:</w:t>
      </w:r>
    </w:p>
    <w:p w14:paraId="642A5546"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prelucrate în mod legal, corect și într-o manieră transparentă;</w:t>
      </w:r>
    </w:p>
    <w:p w14:paraId="4716453B"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prelucrate în scopuri specificate, explicite și legitime;</w:t>
      </w:r>
    </w:p>
    <w:p w14:paraId="3C6ACA5E"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adecvate, relevante și limitate la ceea ce este necesar;</w:t>
      </w:r>
    </w:p>
    <w:p w14:paraId="67E23B22"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corecte și actualizate;</w:t>
      </w:r>
    </w:p>
    <w:p w14:paraId="6D037006"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menținute doar atat cat este necesar;</w:t>
      </w:r>
    </w:p>
    <w:p w14:paraId="37ED8CDE" w14:textId="77777777" w:rsid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inherit" w:eastAsia="Times New Roman" w:hAnsi="inherit" w:cs="Arial"/>
          <w:color w:val="363636"/>
          <w:sz w:val="21"/>
          <w:szCs w:val="21"/>
        </w:rPr>
        <w:t>- prelucrate într-o manieră care asigură o siguranță corespunzatoare.</w:t>
      </w:r>
    </w:p>
    <w:p w14:paraId="680EF835" w14:textId="7F3C6918" w:rsidR="001D0A0E" w:rsidRPr="001D0A0E" w:rsidRDefault="001D0A0E" w:rsidP="001D0A0E">
      <w:pPr>
        <w:numPr>
          <w:ilvl w:val="0"/>
          <w:numId w:val="6"/>
        </w:numPr>
        <w:spacing w:after="180" w:line="270" w:lineRule="atLeast"/>
        <w:ind w:left="0"/>
        <w:jc w:val="both"/>
        <w:textAlignment w:val="baseline"/>
        <w:rPr>
          <w:rFonts w:ascii="inherit" w:eastAsia="Times New Roman" w:hAnsi="inherit" w:cs="Arial"/>
          <w:color w:val="363636"/>
          <w:sz w:val="21"/>
          <w:szCs w:val="21"/>
        </w:rPr>
      </w:pPr>
      <w:r>
        <w:rPr>
          <w:rFonts w:ascii="Arial" w:hAnsi="Arial" w:cs="Arial"/>
          <w:color w:val="363636"/>
          <w:sz w:val="21"/>
          <w:szCs w:val="21"/>
          <w:shd w:val="clear" w:color="auto" w:fill="FFFFFF"/>
        </w:rPr>
        <w:t>Din păcate, transmiterea de informații prin intermediul internetului nu este complet sigură. Deși vom face tot posibilul pentru a-ti proteja datele personale, nu putem garanta securitatea datelor tale transmise pe site-ul nostru; orice transmisie este pe propriul tau risc. După ce primim informațiile tale, vom folosi proceduri stricte și caracteristici de securitate pentru a încerca să împiedicăm accesul neautorizat. Am instituit proceduri pentru a face față oricăror încălcări ale reglementarilor privind securitatea datelor și te vom notifica asupra vreunei încălcări, în cazul în care suntem obligați din punct de vedere legal să procedăm astfel.</w:t>
      </w:r>
    </w:p>
    <w:p w14:paraId="5369960A" w14:textId="77777777" w:rsidR="001D0A0E" w:rsidRDefault="001D0A0E" w:rsidP="001D0A0E">
      <w:pPr>
        <w:shd w:val="clear" w:color="auto" w:fill="FFFFFF"/>
        <w:ind w:firstLine="720"/>
        <w:textAlignment w:val="baseline"/>
        <w:rPr>
          <w:rFonts w:ascii="inherit" w:eastAsia="Times New Roman" w:hAnsi="inherit" w:cs="Calibri"/>
          <w:color w:val="000000"/>
          <w:sz w:val="21"/>
          <w:szCs w:val="21"/>
        </w:rPr>
      </w:pPr>
      <w:r w:rsidRPr="001D0A0E">
        <w:rPr>
          <w:rFonts w:ascii="inherit" w:eastAsia="Times New Roman" w:hAnsi="inherit" w:cs="Calibri"/>
          <w:color w:val="000000"/>
          <w:sz w:val="21"/>
          <w:szCs w:val="21"/>
        </w:rPr>
        <w:t>Noi respectăm confidențialitatea datelor dumneavoastră. Această Declarație de confidențialitate vă informează despre practicile noastre de confidențialitate și de alegerile pe care le poate face despre modul în informațiile dvs. sunt colectate online, precum și modul în care informațiile sunt utilizate. Această declarație este ușor disponibila pe pagina de start și în partea de jos a fiecărei pagini web de pe acest site.</w:t>
      </w:r>
    </w:p>
    <w:p w14:paraId="71EC65EB" w14:textId="77777777" w:rsidR="001D0A0E" w:rsidRDefault="001D0A0E" w:rsidP="001D0A0E">
      <w:pPr>
        <w:shd w:val="clear" w:color="auto" w:fill="FFFFFF"/>
        <w:textAlignment w:val="baseline"/>
        <w:rPr>
          <w:rFonts w:ascii="inherit" w:eastAsia="Times New Roman" w:hAnsi="inherit" w:cs="Calibri"/>
          <w:color w:val="000000"/>
          <w:sz w:val="21"/>
          <w:szCs w:val="21"/>
        </w:rPr>
      </w:pPr>
      <w:r w:rsidRPr="001D0A0E">
        <w:rPr>
          <w:rFonts w:ascii="ptsans" w:eastAsia="Times New Roman" w:hAnsi="ptsans" w:cs="Calibri"/>
          <w:color w:val="000000"/>
          <w:sz w:val="21"/>
          <w:szCs w:val="21"/>
        </w:rPr>
        <w:br/>
      </w:r>
      <w:r w:rsidRPr="001D0A0E">
        <w:rPr>
          <w:rFonts w:ascii="inherit" w:eastAsia="Times New Roman" w:hAnsi="inherit" w:cs="Calibri"/>
          <w:color w:val="000000"/>
          <w:sz w:val="21"/>
          <w:szCs w:val="21"/>
        </w:rPr>
        <w:t xml:space="preserve">Noi colectăm și utilizăm informațiile personale pentru a înțelege nevoile și interesele dumneavoastră și de a vă servi mai bine. În plus față de informațiile pe care le oferă, putem colecta, de asemenea, informații în timpul vizitei dvs. pe site-ul nostru prin instrumentele noastre automate de colectare a datelor, care includ Web beacon-uri, cookie-uri, link-uri web încorporate, și alte frecvent utilizate instrumente de colectare </w:t>
      </w:r>
      <w:proofErr w:type="gramStart"/>
      <w:r w:rsidRPr="001D0A0E">
        <w:rPr>
          <w:rFonts w:ascii="inherit" w:eastAsia="Times New Roman" w:hAnsi="inherit" w:cs="Calibri"/>
          <w:color w:val="000000"/>
          <w:sz w:val="21"/>
          <w:szCs w:val="21"/>
        </w:rPr>
        <w:t>a</w:t>
      </w:r>
      <w:proofErr w:type="gramEnd"/>
      <w:r w:rsidRPr="001D0A0E">
        <w:rPr>
          <w:rFonts w:ascii="inherit" w:eastAsia="Times New Roman" w:hAnsi="inherit" w:cs="Calibri"/>
          <w:color w:val="000000"/>
          <w:sz w:val="21"/>
          <w:szCs w:val="21"/>
        </w:rPr>
        <w:t xml:space="preserve"> informațiilor.</w:t>
      </w:r>
      <w:r w:rsidRPr="001D0A0E">
        <w:rPr>
          <w:rFonts w:ascii="ptsans" w:eastAsia="Times New Roman" w:hAnsi="ptsans" w:cs="Calibri"/>
          <w:color w:val="000000"/>
          <w:sz w:val="21"/>
          <w:szCs w:val="21"/>
        </w:rPr>
        <w:br/>
      </w:r>
      <w:r w:rsidRPr="001D0A0E">
        <w:rPr>
          <w:rFonts w:ascii="inherit" w:eastAsia="Times New Roman" w:hAnsi="inherit" w:cs="Calibri"/>
          <w:color w:val="000000"/>
          <w:sz w:val="21"/>
          <w:szCs w:val="21"/>
        </w:rPr>
        <w:t xml:space="preserve">Informațiile pe care le colectăm pentru a înțelege nevoile și interesele dvs. ne ajută să ne ofere o experiență consistentă și personalizată. De exemplu, putem folosi informațiile dvs. pentru a vă ajuta în </w:t>
      </w:r>
    </w:p>
    <w:p w14:paraId="008C8C33" w14:textId="77777777" w:rsidR="001D0A0E" w:rsidRDefault="001D0A0E" w:rsidP="001D0A0E">
      <w:pPr>
        <w:shd w:val="clear" w:color="auto" w:fill="FFFFFF"/>
        <w:textAlignment w:val="baseline"/>
        <w:rPr>
          <w:rFonts w:ascii="inherit" w:eastAsia="Times New Roman" w:hAnsi="inherit" w:cs="Calibri"/>
          <w:color w:val="000000"/>
          <w:sz w:val="21"/>
          <w:szCs w:val="21"/>
        </w:rPr>
      </w:pPr>
      <w:r>
        <w:rPr>
          <w:rFonts w:ascii="inherit" w:eastAsia="Times New Roman" w:hAnsi="inherit" w:cs="Calibri"/>
          <w:color w:val="000000"/>
          <w:sz w:val="21"/>
          <w:szCs w:val="21"/>
        </w:rPr>
        <w:t>-</w:t>
      </w:r>
      <w:r w:rsidRPr="001D0A0E">
        <w:rPr>
          <w:rFonts w:ascii="inherit" w:eastAsia="Times New Roman" w:hAnsi="inherit" w:cs="Calibri"/>
          <w:color w:val="000000"/>
          <w:sz w:val="21"/>
          <w:szCs w:val="21"/>
        </w:rPr>
        <w:t>completarea unei tranzacții sau comenzi;</w:t>
      </w:r>
      <w:r w:rsidRPr="001D0A0E">
        <w:rPr>
          <w:rFonts w:ascii="ptsans" w:eastAsia="Times New Roman" w:hAnsi="ptsans" w:cs="Calibri"/>
          <w:color w:val="000000"/>
          <w:sz w:val="21"/>
          <w:szCs w:val="21"/>
        </w:rPr>
        <w:br/>
      </w:r>
      <w:r>
        <w:rPr>
          <w:rFonts w:ascii="inherit" w:eastAsia="Times New Roman" w:hAnsi="inherit" w:cs="Calibri"/>
          <w:color w:val="000000"/>
          <w:sz w:val="21"/>
          <w:szCs w:val="21"/>
        </w:rPr>
        <w:t>-</w:t>
      </w:r>
      <w:r w:rsidRPr="001D0A0E">
        <w:rPr>
          <w:rFonts w:ascii="inherit" w:eastAsia="Times New Roman" w:hAnsi="inherit" w:cs="Calibri"/>
          <w:color w:val="000000"/>
          <w:sz w:val="21"/>
          <w:szCs w:val="21"/>
        </w:rPr>
        <w:t>comunica cu tine despre produse și servicii</w:t>
      </w:r>
      <w:r>
        <w:rPr>
          <w:rFonts w:ascii="inherit" w:eastAsia="Times New Roman" w:hAnsi="inherit" w:cs="Calibri"/>
          <w:color w:val="000000"/>
          <w:sz w:val="21"/>
          <w:szCs w:val="21"/>
        </w:rPr>
        <w:t xml:space="preserve"> </w:t>
      </w:r>
    </w:p>
    <w:p w14:paraId="7D2BAE0C" w14:textId="77777777" w:rsidR="001D0A0E" w:rsidRDefault="001D0A0E" w:rsidP="001D0A0E">
      <w:pPr>
        <w:shd w:val="clear" w:color="auto" w:fill="FFFFFF"/>
        <w:textAlignment w:val="baseline"/>
        <w:rPr>
          <w:rFonts w:ascii="ptsans" w:eastAsia="Times New Roman" w:hAnsi="ptsans" w:cs="Calibri"/>
          <w:color w:val="000000"/>
          <w:sz w:val="21"/>
          <w:szCs w:val="21"/>
        </w:rPr>
      </w:pPr>
      <w:r>
        <w:rPr>
          <w:rFonts w:ascii="inherit" w:eastAsia="Times New Roman" w:hAnsi="inherit" w:cs="Calibri"/>
          <w:color w:val="000000"/>
          <w:sz w:val="21"/>
          <w:szCs w:val="21"/>
        </w:rPr>
        <w:lastRenderedPageBreak/>
        <w:t>-</w:t>
      </w:r>
      <w:r w:rsidRPr="001D0A0E">
        <w:rPr>
          <w:rFonts w:ascii="inherit" w:eastAsia="Times New Roman" w:hAnsi="inherit" w:cs="Calibri"/>
          <w:color w:val="000000"/>
          <w:sz w:val="21"/>
          <w:szCs w:val="21"/>
        </w:rPr>
        <w:t>oferi servicii și suport;</w:t>
      </w:r>
    </w:p>
    <w:p w14:paraId="511D5E0F" w14:textId="77777777" w:rsidR="001D0A0E" w:rsidRDefault="001D0A0E" w:rsidP="001D0A0E">
      <w:pPr>
        <w:shd w:val="clear" w:color="auto" w:fill="FFFFFF"/>
        <w:textAlignment w:val="baseline"/>
        <w:rPr>
          <w:rFonts w:ascii="ptsans" w:eastAsia="Times New Roman" w:hAnsi="ptsans" w:cs="Calibri"/>
          <w:color w:val="000000"/>
          <w:sz w:val="21"/>
          <w:szCs w:val="21"/>
        </w:rPr>
      </w:pPr>
      <w:r w:rsidRPr="001D0A0E">
        <w:rPr>
          <w:rFonts w:ascii="inherit" w:eastAsia="Times New Roman" w:hAnsi="inherit" w:cs="Calibri"/>
          <w:color w:val="000000"/>
          <w:sz w:val="21"/>
          <w:szCs w:val="21"/>
        </w:rPr>
        <w:t> </w:t>
      </w:r>
      <w:r>
        <w:rPr>
          <w:rFonts w:ascii="inherit" w:eastAsia="Times New Roman" w:hAnsi="inherit" w:cs="Calibri"/>
          <w:color w:val="000000"/>
          <w:sz w:val="21"/>
          <w:szCs w:val="21"/>
        </w:rPr>
        <w:t>-</w:t>
      </w:r>
      <w:r w:rsidRPr="001D0A0E">
        <w:rPr>
          <w:rFonts w:ascii="inherit" w:eastAsia="Times New Roman" w:hAnsi="inherit" w:cs="Calibri"/>
          <w:color w:val="000000"/>
          <w:sz w:val="21"/>
          <w:szCs w:val="21"/>
        </w:rPr>
        <w:t>vă ține la curent cu noile oferte și beneficii;</w:t>
      </w:r>
    </w:p>
    <w:p w14:paraId="215507BC" w14:textId="6EAE35B2" w:rsidR="001D0A0E" w:rsidRPr="001D0A0E" w:rsidRDefault="001D0A0E" w:rsidP="001D0A0E">
      <w:pPr>
        <w:shd w:val="clear" w:color="auto" w:fill="FFFFFF"/>
        <w:textAlignment w:val="baseline"/>
        <w:rPr>
          <w:rFonts w:ascii="inherit" w:eastAsia="Times New Roman" w:hAnsi="inherit" w:cs="Calibri"/>
          <w:color w:val="000000"/>
          <w:sz w:val="21"/>
          <w:szCs w:val="21"/>
        </w:rPr>
      </w:pPr>
      <w:r>
        <w:rPr>
          <w:rFonts w:ascii="inherit" w:eastAsia="Times New Roman" w:hAnsi="inherit" w:cs="Calibri"/>
          <w:color w:val="000000"/>
          <w:sz w:val="21"/>
          <w:szCs w:val="21"/>
        </w:rPr>
        <w:t>-</w:t>
      </w:r>
      <w:r w:rsidRPr="001D0A0E">
        <w:rPr>
          <w:rFonts w:ascii="inherit" w:eastAsia="Times New Roman" w:hAnsi="inherit" w:cs="Calibri"/>
          <w:color w:val="000000"/>
          <w:sz w:val="21"/>
          <w:szCs w:val="21"/>
        </w:rPr>
        <w:t xml:space="preserve">va </w:t>
      </w:r>
      <w:proofErr w:type="gramStart"/>
      <w:r w:rsidRPr="001D0A0E">
        <w:rPr>
          <w:rFonts w:ascii="inherit" w:eastAsia="Times New Roman" w:hAnsi="inherit" w:cs="Calibri"/>
          <w:color w:val="000000"/>
          <w:sz w:val="21"/>
          <w:szCs w:val="21"/>
        </w:rPr>
        <w:t>da  oferte</w:t>
      </w:r>
      <w:proofErr w:type="gramEnd"/>
      <w:r w:rsidRPr="001D0A0E">
        <w:rPr>
          <w:rFonts w:ascii="inherit" w:eastAsia="Times New Roman" w:hAnsi="inherit" w:cs="Calibri"/>
          <w:color w:val="000000"/>
          <w:sz w:val="21"/>
          <w:szCs w:val="21"/>
        </w:rPr>
        <w:t xml:space="preserve"> promoționale personalizate;</w:t>
      </w:r>
    </w:p>
    <w:p w14:paraId="56168226" w14:textId="77777777" w:rsidR="001D0A0E" w:rsidRPr="001D0A0E" w:rsidRDefault="001D0A0E" w:rsidP="001D0A0E">
      <w:pPr>
        <w:shd w:val="clear" w:color="auto" w:fill="FFFFFF"/>
        <w:ind w:left="360"/>
        <w:textAlignment w:val="baseline"/>
        <w:rPr>
          <w:rFonts w:ascii="ptsans" w:eastAsia="Times New Roman" w:hAnsi="ptsans" w:cs="Calibri"/>
          <w:color w:val="000000"/>
          <w:sz w:val="21"/>
          <w:szCs w:val="21"/>
        </w:rPr>
      </w:pPr>
      <w:bookmarkStart w:id="0" w:name="_GoBack"/>
      <w:bookmarkEnd w:id="0"/>
    </w:p>
    <w:p w14:paraId="53C11A8E" w14:textId="77777777" w:rsidR="00A10B60" w:rsidRPr="001D0A0E" w:rsidRDefault="00A10B60" w:rsidP="001D0A0E"/>
    <w:sectPr w:rsidR="00A10B60" w:rsidRPr="001D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tsans">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D5F"/>
    <w:multiLevelType w:val="multilevel"/>
    <w:tmpl w:val="E220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154F"/>
    <w:multiLevelType w:val="multilevel"/>
    <w:tmpl w:val="75F01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46CF5"/>
    <w:multiLevelType w:val="multilevel"/>
    <w:tmpl w:val="9694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6479F"/>
    <w:multiLevelType w:val="multilevel"/>
    <w:tmpl w:val="E5128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EF098A"/>
    <w:multiLevelType w:val="multilevel"/>
    <w:tmpl w:val="39E09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7904A4"/>
    <w:multiLevelType w:val="multilevel"/>
    <w:tmpl w:val="8DD23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CB"/>
    <w:rsid w:val="001D0A0E"/>
    <w:rsid w:val="00243ECB"/>
    <w:rsid w:val="003A4523"/>
    <w:rsid w:val="00534FD6"/>
    <w:rsid w:val="00A10B60"/>
    <w:rsid w:val="00C7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DBC6"/>
  <w15:chartTrackingRefBased/>
  <w15:docId w15:val="{74D78664-8BA7-4E7B-A2CF-698F22B2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0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4FD6"/>
    <w:rPr>
      <w:color w:val="0563C1" w:themeColor="hyperlink"/>
      <w:u w:val="single"/>
    </w:rPr>
  </w:style>
  <w:style w:type="paragraph" w:styleId="ListParagraph">
    <w:name w:val="List Paragraph"/>
    <w:basedOn w:val="Normal"/>
    <w:uiPriority w:val="34"/>
    <w:qFormat/>
    <w:rsid w:val="001D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4886">
      <w:bodyDiv w:val="1"/>
      <w:marLeft w:val="0"/>
      <w:marRight w:val="0"/>
      <w:marTop w:val="0"/>
      <w:marBottom w:val="0"/>
      <w:divBdr>
        <w:top w:val="none" w:sz="0" w:space="0" w:color="auto"/>
        <w:left w:val="none" w:sz="0" w:space="0" w:color="auto"/>
        <w:bottom w:val="none" w:sz="0" w:space="0" w:color="auto"/>
        <w:right w:val="none" w:sz="0" w:space="0" w:color="auto"/>
      </w:divBdr>
    </w:div>
    <w:div w:id="380444814">
      <w:bodyDiv w:val="1"/>
      <w:marLeft w:val="0"/>
      <w:marRight w:val="0"/>
      <w:marTop w:val="0"/>
      <w:marBottom w:val="0"/>
      <w:divBdr>
        <w:top w:val="none" w:sz="0" w:space="0" w:color="auto"/>
        <w:left w:val="none" w:sz="0" w:space="0" w:color="auto"/>
        <w:bottom w:val="none" w:sz="0" w:space="0" w:color="auto"/>
        <w:right w:val="none" w:sz="0" w:space="0" w:color="auto"/>
      </w:divBdr>
    </w:div>
    <w:div w:id="14362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 GEO</dc:creator>
  <cp:keywords/>
  <dc:description/>
  <cp:lastModifiedBy>CRI GEO</cp:lastModifiedBy>
  <cp:revision>2</cp:revision>
  <dcterms:created xsi:type="dcterms:W3CDTF">2018-06-30T12:35:00Z</dcterms:created>
  <dcterms:modified xsi:type="dcterms:W3CDTF">2018-06-30T12:35:00Z</dcterms:modified>
</cp:coreProperties>
</file>